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9337C3" w:rsidRPr="00371BAC" w:rsidTr="007F7B64">
        <w:tc>
          <w:tcPr>
            <w:tcW w:w="5671" w:type="dxa"/>
          </w:tcPr>
          <w:p w:rsidR="009337C3" w:rsidRPr="00371BAC" w:rsidRDefault="009337C3" w:rsidP="007F7B64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sz w:val="28"/>
                <w:szCs w:val="28"/>
              </w:rPr>
            </w:pPr>
            <w:proofErr w:type="spellStart"/>
            <w:r w:rsidRPr="00371BAC">
              <w:rPr>
                <w:b/>
                <w:sz w:val="28"/>
                <w:szCs w:val="28"/>
              </w:rPr>
              <w:t>Ініціатор</w:t>
            </w:r>
            <w:proofErr w:type="spellEnd"/>
            <w:r w:rsidRPr="00371BAC">
              <w:rPr>
                <w:b/>
                <w:sz w:val="28"/>
                <w:szCs w:val="28"/>
              </w:rPr>
              <w:t xml:space="preserve">: </w:t>
            </w:r>
            <w:proofErr w:type="spellStart"/>
            <w:r w:rsidRPr="00371BAC">
              <w:rPr>
                <w:sz w:val="28"/>
                <w:szCs w:val="28"/>
              </w:rPr>
              <w:t>обласна</w:t>
            </w:r>
            <w:proofErr w:type="spellEnd"/>
            <w:r w:rsidRPr="00371BAC">
              <w:rPr>
                <w:sz w:val="28"/>
                <w:szCs w:val="28"/>
              </w:rPr>
              <w:t xml:space="preserve"> </w:t>
            </w:r>
            <w:proofErr w:type="spellStart"/>
            <w:r w:rsidRPr="00371BAC">
              <w:rPr>
                <w:sz w:val="28"/>
                <w:szCs w:val="28"/>
              </w:rPr>
              <w:t>державна</w:t>
            </w:r>
            <w:proofErr w:type="spellEnd"/>
            <w:r w:rsidRPr="00371BAC">
              <w:rPr>
                <w:sz w:val="28"/>
                <w:szCs w:val="28"/>
              </w:rPr>
              <w:t xml:space="preserve"> </w:t>
            </w:r>
            <w:proofErr w:type="spellStart"/>
            <w:r w:rsidRPr="00371BAC">
              <w:rPr>
                <w:sz w:val="28"/>
                <w:szCs w:val="28"/>
              </w:rPr>
              <w:t>адміністрація</w:t>
            </w:r>
            <w:proofErr w:type="spellEnd"/>
          </w:p>
        </w:tc>
        <w:tc>
          <w:tcPr>
            <w:tcW w:w="3686" w:type="dxa"/>
            <w:hideMark/>
          </w:tcPr>
          <w:p w:rsidR="009337C3" w:rsidRPr="00371BAC" w:rsidRDefault="009337C3" w:rsidP="007F7B6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371BAC">
              <w:rPr>
                <w:b/>
                <w:sz w:val="28"/>
                <w:szCs w:val="28"/>
              </w:rPr>
              <w:t xml:space="preserve">   </w:t>
            </w:r>
            <w:proofErr w:type="spellStart"/>
            <w:r w:rsidRPr="00371BAC">
              <w:rPr>
                <w:b/>
                <w:sz w:val="28"/>
                <w:szCs w:val="28"/>
              </w:rPr>
              <w:t>Проєкт</w:t>
            </w:r>
            <w:proofErr w:type="spellEnd"/>
          </w:p>
          <w:p w:rsidR="009337C3" w:rsidRPr="00371BAC" w:rsidRDefault="009337C3" w:rsidP="00D2360C">
            <w:pPr>
              <w:widowControl w:val="0"/>
              <w:autoSpaceDE w:val="0"/>
              <w:autoSpaceDN w:val="0"/>
              <w:adjustRightInd w:val="0"/>
              <w:ind w:right="-53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Pr="00371BAC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D2360C">
              <w:rPr>
                <w:b/>
                <w:color w:val="000000"/>
                <w:sz w:val="28"/>
                <w:szCs w:val="28"/>
                <w:lang w:val="uk-UA"/>
              </w:rPr>
              <w:t xml:space="preserve">2442 </w:t>
            </w:r>
            <w:r w:rsidR="00D2360C">
              <w:rPr>
                <w:b/>
                <w:color w:val="000000"/>
                <w:sz w:val="28"/>
                <w:szCs w:val="28"/>
              </w:rPr>
              <w:t xml:space="preserve">ПР/01 </w:t>
            </w:r>
            <w:r>
              <w:rPr>
                <w:b/>
                <w:color w:val="000000"/>
                <w:sz w:val="28"/>
                <w:szCs w:val="28"/>
              </w:rPr>
              <w:t>-1</w:t>
            </w:r>
            <w:r w:rsidR="00D2360C">
              <w:rPr>
                <w:b/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b/>
                <w:color w:val="000000"/>
                <w:sz w:val="28"/>
                <w:szCs w:val="28"/>
              </w:rPr>
              <w:t>___</w:t>
            </w:r>
            <w:r w:rsidRPr="00371BAC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9337C3" w:rsidRPr="00371BAC" w:rsidTr="007F7B64">
        <w:tc>
          <w:tcPr>
            <w:tcW w:w="5671" w:type="dxa"/>
            <w:hideMark/>
          </w:tcPr>
          <w:p w:rsidR="009337C3" w:rsidRPr="00371BAC" w:rsidRDefault="009337C3" w:rsidP="009337C3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jc w:val="both"/>
              <w:rPr>
                <w:b/>
                <w:sz w:val="28"/>
                <w:szCs w:val="28"/>
              </w:rPr>
            </w:pPr>
            <w:r w:rsidRPr="00371BAC">
              <w:rPr>
                <w:b/>
                <w:sz w:val="28"/>
                <w:szCs w:val="28"/>
              </w:rPr>
              <w:t xml:space="preserve">Автор: </w:t>
            </w:r>
            <w:r w:rsidRPr="00371BAC">
              <w:rPr>
                <w:sz w:val="28"/>
                <w:szCs w:val="28"/>
              </w:rPr>
              <w:t>Головне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</w:t>
            </w:r>
            <w:r w:rsidRPr="00371BAC">
              <w:rPr>
                <w:sz w:val="28"/>
                <w:szCs w:val="28"/>
              </w:rPr>
              <w:t>правління</w:t>
            </w:r>
            <w:proofErr w:type="spellEnd"/>
            <w:r w:rsidRPr="00371BAC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Держгеокадастру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371BAC">
              <w:rPr>
                <w:sz w:val="28"/>
                <w:szCs w:val="28"/>
              </w:rPr>
              <w:t xml:space="preserve"> у </w:t>
            </w:r>
            <w:proofErr w:type="spellStart"/>
            <w:r w:rsidRPr="00371BAC">
              <w:rPr>
                <w:sz w:val="28"/>
                <w:szCs w:val="28"/>
              </w:rPr>
              <w:t>Закарпатській</w:t>
            </w:r>
            <w:proofErr w:type="spellEnd"/>
            <w:r w:rsidRPr="00371BAC">
              <w:rPr>
                <w:sz w:val="28"/>
                <w:szCs w:val="28"/>
              </w:rPr>
              <w:t xml:space="preserve"> </w:t>
            </w:r>
            <w:proofErr w:type="spellStart"/>
            <w:r w:rsidRPr="00371BAC">
              <w:rPr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3686" w:type="dxa"/>
          </w:tcPr>
          <w:p w:rsidR="009337C3" w:rsidRPr="00371BAC" w:rsidRDefault="009337C3" w:rsidP="007F7B64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9337C3" w:rsidRPr="00371BAC" w:rsidRDefault="009337C3" w:rsidP="009337C3">
      <w:pPr>
        <w:rPr>
          <w:b/>
          <w:sz w:val="28"/>
          <w:szCs w:val="24"/>
        </w:rPr>
      </w:pPr>
    </w:p>
    <w:p w:rsidR="009337C3" w:rsidRPr="00371BAC" w:rsidRDefault="009337C3" w:rsidP="009337C3">
      <w:pPr>
        <w:jc w:val="center"/>
        <w:rPr>
          <w:b/>
          <w:sz w:val="28"/>
          <w:szCs w:val="24"/>
        </w:rPr>
      </w:pPr>
      <w:r w:rsidRPr="00371BAC">
        <w:rPr>
          <w:b/>
          <w:sz w:val="28"/>
          <w:szCs w:val="24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 fillcolor="window">
            <v:imagedata r:id="rId7" o:title=""/>
          </v:shape>
          <o:OLEObject Type="Embed" ProgID="Word.Picture.8" ShapeID="_x0000_i1025" DrawAspect="Content" ObjectID="_1701698049" r:id="rId8"/>
        </w:object>
      </w:r>
    </w:p>
    <w:p w:rsidR="009337C3" w:rsidRDefault="009337C3" w:rsidP="009337C3">
      <w:pPr>
        <w:jc w:val="center"/>
        <w:rPr>
          <w:b/>
          <w:sz w:val="28"/>
          <w:szCs w:val="24"/>
        </w:rPr>
      </w:pPr>
      <w:r w:rsidRPr="00371BAC">
        <w:rPr>
          <w:b/>
          <w:sz w:val="28"/>
          <w:szCs w:val="24"/>
        </w:rPr>
        <w:t>ЗАКАРПАТСЬКА ОБЛАСНА РАДА</w:t>
      </w:r>
    </w:p>
    <w:p w:rsidR="009337C3" w:rsidRPr="00147A77" w:rsidRDefault="009337C3" w:rsidP="009337C3">
      <w:pPr>
        <w:jc w:val="center"/>
        <w:rPr>
          <w:b/>
          <w:sz w:val="24"/>
          <w:szCs w:val="24"/>
        </w:rPr>
      </w:pPr>
    </w:p>
    <w:p w:rsidR="009337C3" w:rsidRDefault="009337C3" w:rsidP="009337C3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8"/>
        </w:rPr>
        <w:t>П’ята</w:t>
      </w:r>
      <w:proofErr w:type="spellEnd"/>
      <w:r w:rsidRPr="00371BAC">
        <w:rPr>
          <w:b/>
          <w:sz w:val="28"/>
          <w:szCs w:val="28"/>
        </w:rPr>
        <w:t xml:space="preserve"> </w:t>
      </w:r>
      <w:proofErr w:type="spellStart"/>
      <w:r w:rsidRPr="00371BAC">
        <w:rPr>
          <w:b/>
          <w:sz w:val="28"/>
          <w:szCs w:val="28"/>
        </w:rPr>
        <w:t>сесія</w:t>
      </w:r>
      <w:proofErr w:type="spellEnd"/>
      <w:r w:rsidRPr="00371BAC">
        <w:rPr>
          <w:b/>
          <w:sz w:val="28"/>
          <w:szCs w:val="28"/>
        </w:rPr>
        <w:t xml:space="preserve"> </w:t>
      </w:r>
      <w:r w:rsidRPr="00371BAC">
        <w:rPr>
          <w:b/>
          <w:sz w:val="28"/>
          <w:szCs w:val="24"/>
        </w:rPr>
        <w:t>VІІ</w:t>
      </w:r>
      <w:r>
        <w:rPr>
          <w:b/>
          <w:sz w:val="28"/>
          <w:szCs w:val="24"/>
        </w:rPr>
        <w:t>І</w:t>
      </w:r>
      <w:r w:rsidRPr="00371BAC">
        <w:rPr>
          <w:b/>
          <w:sz w:val="28"/>
          <w:szCs w:val="24"/>
        </w:rPr>
        <w:t xml:space="preserve"> </w:t>
      </w:r>
      <w:proofErr w:type="spellStart"/>
      <w:r w:rsidRPr="00371BAC">
        <w:rPr>
          <w:b/>
          <w:sz w:val="28"/>
          <w:szCs w:val="24"/>
        </w:rPr>
        <w:t>скликання</w:t>
      </w:r>
      <w:proofErr w:type="spellEnd"/>
    </w:p>
    <w:p w:rsidR="009337C3" w:rsidRPr="00371BAC" w:rsidRDefault="009337C3" w:rsidP="009337C3">
      <w:pPr>
        <w:jc w:val="center"/>
        <w:rPr>
          <w:b/>
          <w:sz w:val="28"/>
          <w:szCs w:val="24"/>
        </w:rPr>
      </w:pPr>
    </w:p>
    <w:p w:rsidR="009337C3" w:rsidRPr="00752209" w:rsidRDefault="009337C3" w:rsidP="009337C3">
      <w:pPr>
        <w:jc w:val="center"/>
        <w:rPr>
          <w:b/>
          <w:sz w:val="28"/>
          <w:szCs w:val="24"/>
        </w:rPr>
      </w:pPr>
      <w:r w:rsidRPr="00371BAC">
        <w:rPr>
          <w:b/>
          <w:sz w:val="28"/>
          <w:szCs w:val="24"/>
        </w:rPr>
        <w:t xml:space="preserve">Р І Ш Е Н </w:t>
      </w:r>
      <w:proofErr w:type="spellStart"/>
      <w:r w:rsidRPr="00371BAC">
        <w:rPr>
          <w:b/>
          <w:sz w:val="28"/>
          <w:szCs w:val="24"/>
        </w:rPr>
        <w:t>Н</w:t>
      </w:r>
      <w:proofErr w:type="spellEnd"/>
      <w:r w:rsidRPr="00371BAC">
        <w:rPr>
          <w:b/>
          <w:sz w:val="28"/>
          <w:szCs w:val="24"/>
        </w:rPr>
        <w:t xml:space="preserve"> Я</w:t>
      </w:r>
    </w:p>
    <w:p w:rsidR="009337C3" w:rsidRPr="00371BAC" w:rsidRDefault="009337C3" w:rsidP="009337C3">
      <w:pPr>
        <w:tabs>
          <w:tab w:val="left" w:pos="2378"/>
        </w:tabs>
        <w:jc w:val="both"/>
        <w:rPr>
          <w:rFonts w:ascii="Times New Roman CYR" w:hAnsi="Times New Roman CYR"/>
          <w:sz w:val="28"/>
          <w:szCs w:val="24"/>
        </w:rPr>
      </w:pPr>
    </w:p>
    <w:p w:rsidR="009337C3" w:rsidRPr="00371BAC" w:rsidRDefault="009337C3" w:rsidP="009337C3">
      <w:pPr>
        <w:ind w:firstLine="720"/>
        <w:rPr>
          <w:b/>
          <w:bCs/>
          <w:sz w:val="28"/>
          <w:szCs w:val="28"/>
        </w:rPr>
      </w:pPr>
      <w:r w:rsidRPr="00371BAC">
        <w:rPr>
          <w:b/>
          <w:bCs/>
          <w:sz w:val="28"/>
          <w:szCs w:val="28"/>
        </w:rPr>
        <w:t xml:space="preserve">          20</w:t>
      </w:r>
      <w:r>
        <w:rPr>
          <w:b/>
          <w:bCs/>
          <w:sz w:val="28"/>
          <w:szCs w:val="28"/>
        </w:rPr>
        <w:t>21</w:t>
      </w:r>
      <w:r w:rsidRPr="00371BAC">
        <w:rPr>
          <w:b/>
          <w:bCs/>
          <w:sz w:val="28"/>
          <w:szCs w:val="28"/>
        </w:rPr>
        <w:t xml:space="preserve">    </w:t>
      </w:r>
      <w:r w:rsidRPr="00371BAC">
        <w:rPr>
          <w:b/>
          <w:bCs/>
          <w:sz w:val="28"/>
          <w:szCs w:val="28"/>
        </w:rPr>
        <w:tab/>
        <w:t xml:space="preserve">               </w:t>
      </w:r>
      <w:r>
        <w:rPr>
          <w:b/>
          <w:bCs/>
          <w:sz w:val="28"/>
          <w:szCs w:val="28"/>
        </w:rPr>
        <w:t xml:space="preserve">   </w:t>
      </w:r>
      <w:r w:rsidRPr="00371BAC">
        <w:rPr>
          <w:b/>
          <w:bCs/>
          <w:sz w:val="28"/>
          <w:szCs w:val="28"/>
        </w:rPr>
        <w:t xml:space="preserve">Ужгород </w:t>
      </w:r>
      <w:r w:rsidRPr="00371BAC">
        <w:rPr>
          <w:b/>
          <w:bCs/>
          <w:sz w:val="28"/>
          <w:szCs w:val="28"/>
        </w:rPr>
        <w:tab/>
      </w:r>
      <w:r w:rsidRPr="00371BAC">
        <w:rPr>
          <w:b/>
          <w:bCs/>
          <w:sz w:val="28"/>
          <w:szCs w:val="28"/>
        </w:rPr>
        <w:tab/>
        <w:t xml:space="preserve">                     №___    </w:t>
      </w:r>
    </w:p>
    <w:p w:rsidR="00947D57" w:rsidRPr="009337C3" w:rsidRDefault="00947D57" w:rsidP="00947D57">
      <w:pPr>
        <w:jc w:val="both"/>
        <w:rPr>
          <w:b/>
          <w:sz w:val="28"/>
          <w:szCs w:val="28"/>
        </w:rPr>
      </w:pPr>
    </w:p>
    <w:p w:rsidR="006551C5" w:rsidRPr="00947D57" w:rsidRDefault="006551C5" w:rsidP="00947D57">
      <w:pPr>
        <w:jc w:val="both"/>
        <w:rPr>
          <w:b/>
          <w:sz w:val="28"/>
          <w:szCs w:val="28"/>
          <w:lang w:val="uk-UA"/>
        </w:rPr>
      </w:pPr>
    </w:p>
    <w:p w:rsidR="00FE313A" w:rsidRDefault="00A865F8" w:rsidP="00A865F8">
      <w:pPr>
        <w:autoSpaceDE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   Регіональн</w:t>
      </w:r>
      <w:r w:rsidR="00FE313A">
        <w:rPr>
          <w:b/>
          <w:bCs/>
          <w:sz w:val="28"/>
          <w:szCs w:val="28"/>
          <w:lang w:val="uk-UA"/>
        </w:rPr>
        <w:t>у</w:t>
      </w:r>
      <w:r>
        <w:rPr>
          <w:b/>
          <w:bCs/>
          <w:sz w:val="28"/>
          <w:szCs w:val="28"/>
          <w:lang w:val="uk-UA"/>
        </w:rPr>
        <w:t xml:space="preserve">   програм</w:t>
      </w:r>
      <w:r w:rsidR="00FE313A">
        <w:rPr>
          <w:b/>
          <w:bCs/>
          <w:sz w:val="28"/>
          <w:szCs w:val="28"/>
          <w:lang w:val="uk-UA"/>
        </w:rPr>
        <w:t>у</w:t>
      </w:r>
      <w:r>
        <w:rPr>
          <w:b/>
          <w:bCs/>
          <w:sz w:val="28"/>
          <w:szCs w:val="28"/>
          <w:lang w:val="uk-UA"/>
        </w:rPr>
        <w:t xml:space="preserve"> розвитку </w:t>
      </w:r>
    </w:p>
    <w:p w:rsidR="00A865F8" w:rsidRDefault="00527A63" w:rsidP="00A865F8">
      <w:pPr>
        <w:autoSpaceDE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земельних відносин </w:t>
      </w:r>
      <w:r w:rsidR="00A865F8">
        <w:rPr>
          <w:b/>
          <w:bCs/>
          <w:sz w:val="28"/>
          <w:szCs w:val="28"/>
          <w:lang w:val="uk-UA"/>
        </w:rPr>
        <w:t>Закарпатськ</w:t>
      </w:r>
      <w:r>
        <w:rPr>
          <w:b/>
          <w:bCs/>
          <w:sz w:val="28"/>
          <w:szCs w:val="28"/>
          <w:lang w:val="uk-UA"/>
        </w:rPr>
        <w:t>ої</w:t>
      </w:r>
      <w:r w:rsidR="00A865F8">
        <w:rPr>
          <w:b/>
          <w:bCs/>
          <w:sz w:val="28"/>
          <w:szCs w:val="28"/>
          <w:lang w:val="uk-UA"/>
        </w:rPr>
        <w:t xml:space="preserve"> </w:t>
      </w:r>
    </w:p>
    <w:p w:rsidR="00A865F8" w:rsidRDefault="00527A63" w:rsidP="00A865F8">
      <w:pPr>
        <w:autoSpaceDE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області на 2022</w:t>
      </w:r>
      <w:r w:rsidR="00407E60">
        <w:rPr>
          <w:b/>
          <w:bCs/>
          <w:sz w:val="28"/>
          <w:szCs w:val="28"/>
          <w:lang w:val="uk-UA"/>
        </w:rPr>
        <w:t xml:space="preserve"> </w:t>
      </w:r>
      <w:r w:rsidR="00407E60" w:rsidRPr="00D90246">
        <w:rPr>
          <w:szCs w:val="28"/>
          <w:lang w:val="uk-UA"/>
        </w:rPr>
        <w:t>–</w:t>
      </w:r>
      <w:r w:rsidR="00407E60">
        <w:rPr>
          <w:szCs w:val="28"/>
          <w:lang w:val="uk-UA"/>
        </w:rPr>
        <w:t xml:space="preserve"> </w:t>
      </w:r>
      <w:r w:rsidR="00407E60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3</w:t>
      </w:r>
      <w:r w:rsidR="00407E60">
        <w:rPr>
          <w:b/>
          <w:bCs/>
          <w:sz w:val="28"/>
          <w:szCs w:val="28"/>
          <w:lang w:val="uk-UA"/>
        </w:rPr>
        <w:t xml:space="preserve"> роки</w:t>
      </w:r>
      <w:r w:rsidR="00A865F8">
        <w:rPr>
          <w:b/>
          <w:bCs/>
          <w:sz w:val="28"/>
          <w:szCs w:val="28"/>
          <w:lang w:val="uk-UA"/>
        </w:rPr>
        <w:t xml:space="preserve"> </w:t>
      </w:r>
    </w:p>
    <w:p w:rsidR="00A865F8" w:rsidRDefault="00A865F8" w:rsidP="00A865F8">
      <w:pPr>
        <w:autoSpaceDE w:val="0"/>
        <w:rPr>
          <w:b/>
          <w:bCs/>
          <w:sz w:val="28"/>
          <w:szCs w:val="28"/>
          <w:lang w:val="uk-UA"/>
        </w:rPr>
      </w:pPr>
    </w:p>
    <w:p w:rsidR="00A865F8" w:rsidRPr="00443999" w:rsidRDefault="00A865F8" w:rsidP="00831C1E">
      <w:pPr>
        <w:ind w:right="-285" w:firstLine="567"/>
        <w:jc w:val="both"/>
        <w:rPr>
          <w:sz w:val="28"/>
          <w:szCs w:val="28"/>
          <w:lang w:val="uk-UA"/>
        </w:rPr>
      </w:pPr>
      <w:r w:rsidRPr="00443999">
        <w:rPr>
          <w:sz w:val="28"/>
          <w:szCs w:val="28"/>
          <w:lang w:val="uk-UA"/>
        </w:rPr>
        <w:t xml:space="preserve">Відповідно до пункту 16 </w:t>
      </w:r>
      <w:r w:rsidR="00FE313A">
        <w:rPr>
          <w:sz w:val="28"/>
          <w:szCs w:val="28"/>
          <w:lang w:val="uk-UA"/>
        </w:rPr>
        <w:t xml:space="preserve">статті 43 Закону України </w:t>
      </w:r>
      <w:r w:rsidR="00EF5F2A">
        <w:rPr>
          <w:sz w:val="28"/>
          <w:szCs w:val="28"/>
          <w:lang w:val="uk-UA"/>
        </w:rPr>
        <w:t>«</w:t>
      </w:r>
      <w:r w:rsidRPr="00443999">
        <w:rPr>
          <w:sz w:val="28"/>
          <w:szCs w:val="28"/>
          <w:lang w:val="uk-UA"/>
        </w:rPr>
        <w:t>Про м</w:t>
      </w:r>
      <w:r w:rsidR="00527A63">
        <w:rPr>
          <w:sz w:val="28"/>
          <w:szCs w:val="28"/>
          <w:lang w:val="uk-UA"/>
        </w:rPr>
        <w:t>ісцеве самоврядування в Україні</w:t>
      </w:r>
      <w:r w:rsidR="00EF5F2A">
        <w:rPr>
          <w:sz w:val="28"/>
          <w:szCs w:val="28"/>
          <w:lang w:val="uk-UA"/>
        </w:rPr>
        <w:t>»</w:t>
      </w:r>
      <w:r w:rsidRPr="00443999">
        <w:rPr>
          <w:sz w:val="28"/>
          <w:szCs w:val="28"/>
          <w:lang w:val="uk-UA"/>
        </w:rPr>
        <w:t>, статей 8, 178</w:t>
      </w:r>
      <w:r w:rsidR="00527A63">
        <w:rPr>
          <w:sz w:val="28"/>
          <w:szCs w:val="28"/>
          <w:lang w:val="uk-UA"/>
        </w:rPr>
        <w:t>, 209</w:t>
      </w:r>
      <w:r w:rsidRPr="00443999">
        <w:rPr>
          <w:sz w:val="28"/>
          <w:szCs w:val="28"/>
          <w:lang w:val="uk-UA"/>
        </w:rPr>
        <w:t xml:space="preserve"> Земельного кодексу України, </w:t>
      </w:r>
      <w:r w:rsidRPr="00443999">
        <w:rPr>
          <w:bCs/>
          <w:color w:val="000000"/>
          <w:sz w:val="28"/>
          <w:szCs w:val="28"/>
          <w:lang w:val="uk-UA"/>
        </w:rPr>
        <w:t>статті 15</w:t>
      </w:r>
      <w:r w:rsidR="00997D4A">
        <w:rPr>
          <w:bCs/>
          <w:color w:val="000000"/>
          <w:sz w:val="28"/>
          <w:szCs w:val="28"/>
          <w:lang w:val="uk-UA"/>
        </w:rPr>
        <w:t>, 20</w:t>
      </w:r>
      <w:r w:rsidRPr="00443999">
        <w:rPr>
          <w:bCs/>
          <w:color w:val="000000"/>
          <w:sz w:val="28"/>
          <w:szCs w:val="28"/>
          <w:lang w:val="uk-UA"/>
        </w:rPr>
        <w:t xml:space="preserve"> </w:t>
      </w:r>
      <w:r w:rsidRPr="00443999">
        <w:rPr>
          <w:sz w:val="28"/>
          <w:szCs w:val="28"/>
          <w:lang w:val="uk-UA"/>
        </w:rPr>
        <w:t xml:space="preserve">Закону України </w:t>
      </w:r>
      <w:r w:rsidR="00EF5F2A">
        <w:rPr>
          <w:sz w:val="28"/>
          <w:szCs w:val="28"/>
          <w:lang w:val="uk-UA"/>
        </w:rPr>
        <w:t>«</w:t>
      </w:r>
      <w:r w:rsidRPr="00443999">
        <w:rPr>
          <w:spacing w:val="3"/>
          <w:sz w:val="28"/>
          <w:szCs w:val="28"/>
          <w:lang w:val="uk-UA"/>
        </w:rPr>
        <w:t>Про землеустрій</w:t>
      </w:r>
      <w:r w:rsidR="00EF5F2A">
        <w:rPr>
          <w:sz w:val="28"/>
          <w:szCs w:val="28"/>
          <w:lang w:val="uk-UA"/>
        </w:rPr>
        <w:t>»</w:t>
      </w:r>
      <w:r w:rsidR="00902628">
        <w:rPr>
          <w:sz w:val="28"/>
          <w:szCs w:val="28"/>
          <w:lang w:val="uk-UA"/>
        </w:rPr>
        <w:t xml:space="preserve">, </w:t>
      </w:r>
      <w:r w:rsidR="00EF5F2A">
        <w:rPr>
          <w:sz w:val="28"/>
          <w:szCs w:val="28"/>
          <w:lang w:val="uk-UA"/>
        </w:rPr>
        <w:t>законів України «</w:t>
      </w:r>
      <w:r w:rsidR="00902628" w:rsidRPr="00902628">
        <w:rPr>
          <w:sz w:val="28"/>
          <w:szCs w:val="28"/>
          <w:lang w:val="uk-UA"/>
        </w:rPr>
        <w:t>Про оцінку земель</w:t>
      </w:r>
      <w:r w:rsidR="00EF5F2A">
        <w:rPr>
          <w:sz w:val="28"/>
          <w:szCs w:val="28"/>
          <w:lang w:val="uk-UA"/>
        </w:rPr>
        <w:t>»</w:t>
      </w:r>
      <w:r w:rsidR="00902628" w:rsidRPr="00902628">
        <w:rPr>
          <w:sz w:val="28"/>
          <w:szCs w:val="28"/>
          <w:lang w:val="uk-UA"/>
        </w:rPr>
        <w:t xml:space="preserve">, </w:t>
      </w:r>
      <w:r w:rsidR="00EF5F2A">
        <w:rPr>
          <w:sz w:val="28"/>
          <w:szCs w:val="28"/>
          <w:lang w:val="uk-UA"/>
        </w:rPr>
        <w:t>«</w:t>
      </w:r>
      <w:r w:rsidR="00902628" w:rsidRPr="00902628">
        <w:rPr>
          <w:sz w:val="28"/>
          <w:szCs w:val="28"/>
          <w:lang w:val="uk-UA"/>
        </w:rPr>
        <w:t>Про Державний земельний кадастр</w:t>
      </w:r>
      <w:r w:rsidR="00EF5F2A">
        <w:rPr>
          <w:sz w:val="28"/>
          <w:szCs w:val="28"/>
          <w:lang w:val="uk-UA"/>
        </w:rPr>
        <w:t>»</w:t>
      </w:r>
      <w:r w:rsidR="00902628" w:rsidRPr="00902628">
        <w:rPr>
          <w:sz w:val="28"/>
          <w:szCs w:val="28"/>
          <w:lang w:val="uk-UA"/>
        </w:rPr>
        <w:t>, постанов Кабінету Міністрів України від</w:t>
      </w:r>
      <w:r w:rsidR="00902628">
        <w:rPr>
          <w:sz w:val="28"/>
          <w:szCs w:val="28"/>
          <w:lang w:val="uk-UA"/>
        </w:rPr>
        <w:t xml:space="preserve"> </w:t>
      </w:r>
      <w:r w:rsidR="00902628" w:rsidRPr="00902628">
        <w:rPr>
          <w:sz w:val="28"/>
          <w:szCs w:val="28"/>
          <w:lang w:val="uk-UA"/>
        </w:rPr>
        <w:t xml:space="preserve">5 червня 2019 року № 476 </w:t>
      </w:r>
      <w:r w:rsidR="00EF5F2A">
        <w:rPr>
          <w:sz w:val="28"/>
          <w:szCs w:val="28"/>
          <w:lang w:val="uk-UA"/>
        </w:rPr>
        <w:t>«</w:t>
      </w:r>
      <w:r w:rsidR="00902628" w:rsidRPr="00902628">
        <w:rPr>
          <w:sz w:val="28"/>
          <w:szCs w:val="28"/>
          <w:lang w:val="uk-UA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EF5F2A">
        <w:rPr>
          <w:sz w:val="28"/>
          <w:szCs w:val="28"/>
          <w:lang w:val="uk-UA"/>
        </w:rPr>
        <w:t>»</w:t>
      </w:r>
      <w:r w:rsidR="00902628" w:rsidRPr="00902628">
        <w:rPr>
          <w:sz w:val="28"/>
          <w:szCs w:val="28"/>
          <w:lang w:val="uk-UA"/>
        </w:rPr>
        <w:t xml:space="preserve">, від 3 листопада 2021 року № 1147 </w:t>
      </w:r>
      <w:r w:rsidR="00EF5F2A">
        <w:rPr>
          <w:sz w:val="28"/>
          <w:szCs w:val="28"/>
          <w:lang w:val="uk-UA"/>
        </w:rPr>
        <w:t>«</w:t>
      </w:r>
      <w:r w:rsidR="00902628" w:rsidRPr="00902628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Методики нормативної грошової оцінки земельних ділянок</w:t>
      </w:r>
      <w:r w:rsidR="00EF5F2A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902628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443999">
        <w:rPr>
          <w:sz w:val="28"/>
          <w:szCs w:val="28"/>
          <w:lang w:val="uk-UA"/>
        </w:rPr>
        <w:t xml:space="preserve">та у зв’язку із закінченням </w:t>
      </w:r>
      <w:r w:rsidR="00EF5F2A">
        <w:rPr>
          <w:sz w:val="28"/>
          <w:szCs w:val="28"/>
          <w:lang w:val="uk-UA"/>
        </w:rPr>
        <w:t>строку</w:t>
      </w:r>
      <w:r w:rsidRPr="00443999">
        <w:rPr>
          <w:sz w:val="28"/>
          <w:szCs w:val="28"/>
          <w:lang w:val="uk-UA"/>
        </w:rPr>
        <w:t xml:space="preserve"> дії Регіональної програми розвитку земельних відносин у Закарпатській області на </w:t>
      </w:r>
      <w:r w:rsidR="00902628">
        <w:rPr>
          <w:sz w:val="28"/>
          <w:szCs w:val="28"/>
          <w:lang w:val="uk-UA"/>
        </w:rPr>
        <w:t>2018 – 2020 роки</w:t>
      </w:r>
      <w:r w:rsidRPr="00443999">
        <w:rPr>
          <w:sz w:val="28"/>
          <w:szCs w:val="28"/>
          <w:lang w:val="uk-UA"/>
        </w:rPr>
        <w:t xml:space="preserve"> обласна рада</w:t>
      </w:r>
      <w:r w:rsidR="00CB6389">
        <w:rPr>
          <w:sz w:val="28"/>
          <w:szCs w:val="28"/>
          <w:lang w:val="uk-UA"/>
        </w:rPr>
        <w:t xml:space="preserve">                                    </w:t>
      </w:r>
      <w:r w:rsidRPr="00443999">
        <w:rPr>
          <w:sz w:val="28"/>
          <w:szCs w:val="28"/>
          <w:lang w:val="uk-UA"/>
        </w:rPr>
        <w:t xml:space="preserve"> </w:t>
      </w:r>
      <w:r w:rsidRPr="00443999">
        <w:rPr>
          <w:b/>
          <w:bCs/>
          <w:sz w:val="28"/>
          <w:szCs w:val="28"/>
          <w:lang w:val="uk-UA"/>
        </w:rPr>
        <w:t>в и р і ш и л а</w:t>
      </w:r>
      <w:r w:rsidRPr="005041A0">
        <w:rPr>
          <w:b/>
          <w:sz w:val="28"/>
          <w:szCs w:val="28"/>
          <w:lang w:val="uk-UA"/>
        </w:rPr>
        <w:t>:</w:t>
      </w:r>
    </w:p>
    <w:p w:rsidR="00A865F8" w:rsidRPr="00443999" w:rsidRDefault="00A865F8" w:rsidP="00A865F8">
      <w:pPr>
        <w:ind w:firstLine="870"/>
        <w:jc w:val="both"/>
        <w:rPr>
          <w:sz w:val="28"/>
          <w:szCs w:val="28"/>
          <w:lang w:val="uk-UA"/>
        </w:rPr>
      </w:pPr>
    </w:p>
    <w:p w:rsidR="00A865F8" w:rsidRPr="00443999" w:rsidRDefault="00A865F8" w:rsidP="00831C1E">
      <w:pPr>
        <w:pStyle w:val="a4"/>
        <w:tabs>
          <w:tab w:val="left" w:pos="0"/>
        </w:tabs>
        <w:ind w:right="-285" w:firstLine="567"/>
        <w:rPr>
          <w:szCs w:val="28"/>
        </w:rPr>
      </w:pPr>
      <w:r w:rsidRPr="00443999">
        <w:rPr>
          <w:szCs w:val="28"/>
        </w:rPr>
        <w:t>1. Затвердити Регіональну прогр</w:t>
      </w:r>
      <w:r w:rsidR="00902628">
        <w:rPr>
          <w:szCs w:val="28"/>
        </w:rPr>
        <w:t xml:space="preserve">аму розвитку земельних відносин </w:t>
      </w:r>
      <w:r w:rsidRPr="00443999">
        <w:rPr>
          <w:szCs w:val="28"/>
        </w:rPr>
        <w:t>За</w:t>
      </w:r>
      <w:r w:rsidR="00902628">
        <w:rPr>
          <w:szCs w:val="28"/>
        </w:rPr>
        <w:t>карпатської</w:t>
      </w:r>
      <w:r>
        <w:rPr>
          <w:szCs w:val="28"/>
        </w:rPr>
        <w:t xml:space="preserve"> області </w:t>
      </w:r>
      <w:r w:rsidR="00902628">
        <w:rPr>
          <w:bCs/>
          <w:szCs w:val="28"/>
        </w:rPr>
        <w:t>на 2022</w:t>
      </w:r>
      <w:r w:rsidR="00407E60" w:rsidRPr="00407E60">
        <w:rPr>
          <w:bCs/>
          <w:szCs w:val="28"/>
        </w:rPr>
        <w:t xml:space="preserve"> </w:t>
      </w:r>
      <w:r w:rsidR="00407E60" w:rsidRPr="00443999">
        <w:rPr>
          <w:szCs w:val="28"/>
        </w:rPr>
        <w:t>–</w:t>
      </w:r>
      <w:r w:rsidR="00407E60">
        <w:rPr>
          <w:szCs w:val="28"/>
        </w:rPr>
        <w:t xml:space="preserve"> </w:t>
      </w:r>
      <w:r w:rsidR="00407E60" w:rsidRPr="00407E60">
        <w:rPr>
          <w:bCs/>
          <w:szCs w:val="28"/>
        </w:rPr>
        <w:t>202</w:t>
      </w:r>
      <w:r w:rsidR="00902628">
        <w:rPr>
          <w:bCs/>
          <w:szCs w:val="28"/>
        </w:rPr>
        <w:t>3</w:t>
      </w:r>
      <w:r w:rsidR="00407E60" w:rsidRPr="00407E60">
        <w:rPr>
          <w:bCs/>
          <w:szCs w:val="28"/>
        </w:rPr>
        <w:t xml:space="preserve"> роки</w:t>
      </w:r>
      <w:r w:rsidR="00407E60">
        <w:rPr>
          <w:b/>
          <w:bCs/>
          <w:szCs w:val="28"/>
        </w:rPr>
        <w:t xml:space="preserve"> </w:t>
      </w:r>
      <w:r w:rsidRPr="00443999">
        <w:rPr>
          <w:szCs w:val="28"/>
        </w:rPr>
        <w:t>(далі – Програма), що додається.</w:t>
      </w:r>
    </w:p>
    <w:p w:rsidR="00A865F8" w:rsidRPr="00443999" w:rsidRDefault="00A865F8" w:rsidP="00831C1E">
      <w:pPr>
        <w:pStyle w:val="a4"/>
        <w:tabs>
          <w:tab w:val="left" w:pos="0"/>
        </w:tabs>
        <w:ind w:right="-285" w:firstLine="567"/>
        <w:rPr>
          <w:szCs w:val="28"/>
        </w:rPr>
      </w:pPr>
      <w:r w:rsidRPr="00443999">
        <w:rPr>
          <w:szCs w:val="28"/>
        </w:rPr>
        <w:t xml:space="preserve">2. Рекомендувати </w:t>
      </w:r>
      <w:r w:rsidR="00831C1E">
        <w:rPr>
          <w:szCs w:val="28"/>
        </w:rPr>
        <w:t xml:space="preserve">виконавчим комітетам міських, селищних, сільських рад (ТГ) </w:t>
      </w:r>
      <w:proofErr w:type="spellStart"/>
      <w:r w:rsidR="00781993">
        <w:rPr>
          <w:szCs w:val="28"/>
          <w:lang w:val="ru-RU"/>
        </w:rPr>
        <w:t>області</w:t>
      </w:r>
      <w:proofErr w:type="spellEnd"/>
      <w:r w:rsidR="00781993">
        <w:rPr>
          <w:szCs w:val="28"/>
          <w:lang w:val="ru-RU"/>
        </w:rPr>
        <w:t xml:space="preserve"> </w:t>
      </w:r>
      <w:proofErr w:type="spellStart"/>
      <w:r w:rsidR="00781993">
        <w:rPr>
          <w:szCs w:val="28"/>
          <w:lang w:val="ru-RU"/>
        </w:rPr>
        <w:t>затв</w:t>
      </w:r>
      <w:r w:rsidR="00781993" w:rsidRPr="00781993">
        <w:rPr>
          <w:szCs w:val="28"/>
          <w:lang w:val="ru-RU"/>
        </w:rPr>
        <w:t>ердити</w:t>
      </w:r>
      <w:proofErr w:type="spellEnd"/>
      <w:r w:rsidR="00781993" w:rsidRPr="00781993">
        <w:rPr>
          <w:szCs w:val="28"/>
          <w:lang w:val="ru-RU"/>
        </w:rPr>
        <w:t xml:space="preserve"> </w:t>
      </w:r>
      <w:r w:rsidR="00831C1E">
        <w:rPr>
          <w:szCs w:val="28"/>
        </w:rPr>
        <w:t>відповідні місцеві програми</w:t>
      </w:r>
      <w:r w:rsidR="00831C1E" w:rsidRPr="00643806">
        <w:rPr>
          <w:szCs w:val="28"/>
          <w:lang w:eastAsia="uk-UA"/>
        </w:rPr>
        <w:t xml:space="preserve"> </w:t>
      </w:r>
      <w:r w:rsidR="00831C1E" w:rsidRPr="00B90B26">
        <w:rPr>
          <w:szCs w:val="28"/>
          <w:lang w:eastAsia="uk-UA"/>
        </w:rPr>
        <w:t>розвитку земельни</w:t>
      </w:r>
      <w:r w:rsidR="00831C1E">
        <w:rPr>
          <w:szCs w:val="28"/>
          <w:lang w:eastAsia="uk-UA"/>
        </w:rPr>
        <w:t>х відносин</w:t>
      </w:r>
      <w:r w:rsidRPr="00443999">
        <w:rPr>
          <w:szCs w:val="28"/>
        </w:rPr>
        <w:t>.</w:t>
      </w:r>
    </w:p>
    <w:p w:rsidR="0060578A" w:rsidRPr="00104553" w:rsidRDefault="0060578A" w:rsidP="00831C1E">
      <w:pPr>
        <w:ind w:right="-285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 Головному управлінню </w:t>
      </w:r>
      <w:proofErr w:type="spellStart"/>
      <w:r>
        <w:rPr>
          <w:color w:val="000000"/>
          <w:sz w:val="28"/>
          <w:szCs w:val="28"/>
          <w:lang w:val="uk-UA"/>
        </w:rPr>
        <w:t>Держгеокадастру</w:t>
      </w:r>
      <w:proofErr w:type="spellEnd"/>
      <w:r>
        <w:rPr>
          <w:color w:val="000000"/>
          <w:sz w:val="28"/>
          <w:szCs w:val="28"/>
          <w:lang w:val="uk-UA"/>
        </w:rPr>
        <w:t xml:space="preserve"> у Закарпатській області </w:t>
      </w:r>
      <w:r w:rsidRPr="00FF7D39">
        <w:rPr>
          <w:color w:val="000000"/>
          <w:sz w:val="28"/>
          <w:szCs w:val="28"/>
          <w:lang w:val="uk-UA"/>
        </w:rPr>
        <w:t xml:space="preserve">про </w:t>
      </w:r>
      <w:r w:rsidRPr="00C55193">
        <w:rPr>
          <w:rFonts w:eastAsia="Calibri"/>
          <w:sz w:val="28"/>
          <w:szCs w:val="28"/>
          <w:lang w:val="uk-UA" w:eastAsia="en-US"/>
        </w:rPr>
        <w:t>виконання Програми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781993">
        <w:rPr>
          <w:color w:val="000000"/>
          <w:sz w:val="28"/>
          <w:szCs w:val="28"/>
          <w:lang w:val="uk-UA"/>
        </w:rPr>
        <w:t>інформувати обласну раду  щороку</w:t>
      </w:r>
      <w:r w:rsidRPr="00C55193">
        <w:rPr>
          <w:rFonts w:eastAsia="Calibri"/>
          <w:sz w:val="28"/>
          <w:szCs w:val="28"/>
          <w:lang w:val="uk-UA" w:eastAsia="en-US"/>
        </w:rPr>
        <w:t xml:space="preserve"> </w:t>
      </w:r>
      <w:r w:rsidRPr="00840641">
        <w:rPr>
          <w:color w:val="000000"/>
          <w:sz w:val="28"/>
          <w:szCs w:val="28"/>
          <w:shd w:val="clear" w:color="auto" w:fill="FFFFFF"/>
        </w:rPr>
        <w:t>до 25</w:t>
      </w:r>
      <w:r w:rsidR="00407E6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81993">
        <w:rPr>
          <w:color w:val="000000"/>
          <w:sz w:val="28"/>
          <w:szCs w:val="28"/>
          <w:shd w:val="clear" w:color="auto" w:fill="FFFFFF"/>
          <w:lang w:val="uk-UA"/>
        </w:rPr>
        <w:t>березня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A865F8" w:rsidRDefault="00A865F8" w:rsidP="00831C1E">
      <w:pPr>
        <w:pStyle w:val="a4"/>
        <w:tabs>
          <w:tab w:val="left" w:pos="0"/>
        </w:tabs>
        <w:ind w:right="-285" w:firstLine="567"/>
        <w:rPr>
          <w:rStyle w:val="FontStyle11"/>
          <w:sz w:val="28"/>
          <w:szCs w:val="28"/>
        </w:rPr>
      </w:pPr>
      <w:r w:rsidRPr="00376411">
        <w:rPr>
          <w:szCs w:val="28"/>
        </w:rPr>
        <w:t xml:space="preserve">4. Контроль за виконанням </w:t>
      </w:r>
      <w:r w:rsidR="005041A0" w:rsidRPr="00376411">
        <w:rPr>
          <w:szCs w:val="28"/>
        </w:rPr>
        <w:t xml:space="preserve">цього </w:t>
      </w:r>
      <w:r w:rsidRPr="00376411">
        <w:rPr>
          <w:szCs w:val="28"/>
        </w:rPr>
        <w:t xml:space="preserve">рішення </w:t>
      </w:r>
      <w:r w:rsidRPr="00376411">
        <w:rPr>
          <w:rStyle w:val="FontStyle11"/>
          <w:sz w:val="28"/>
          <w:szCs w:val="28"/>
        </w:rPr>
        <w:t xml:space="preserve">покласти на постійну комісію обласної ради з питань </w:t>
      </w:r>
      <w:r w:rsidR="00376411">
        <w:rPr>
          <w:rStyle w:val="FontStyle11"/>
          <w:sz w:val="28"/>
          <w:szCs w:val="28"/>
        </w:rPr>
        <w:t>адміністративно-територіального та земельного устрою, агропромислового комплексу та розвитку села</w:t>
      </w:r>
      <w:r w:rsidRPr="00A865F8">
        <w:rPr>
          <w:rStyle w:val="FontStyle11"/>
          <w:sz w:val="28"/>
          <w:szCs w:val="28"/>
        </w:rPr>
        <w:t>.</w:t>
      </w:r>
    </w:p>
    <w:p w:rsidR="00A865F8" w:rsidRPr="00A865F8" w:rsidRDefault="00A865F8" w:rsidP="00A865F8">
      <w:pPr>
        <w:pStyle w:val="a4"/>
        <w:tabs>
          <w:tab w:val="left" w:pos="0"/>
        </w:tabs>
        <w:rPr>
          <w:b/>
          <w:bCs/>
          <w:szCs w:val="28"/>
        </w:rPr>
      </w:pPr>
    </w:p>
    <w:p w:rsidR="00933035" w:rsidRPr="00E754D3" w:rsidRDefault="00831C1E" w:rsidP="00E754D3">
      <w:pPr>
        <w:pStyle w:val="a4"/>
        <w:tabs>
          <w:tab w:val="left" w:pos="0"/>
          <w:tab w:val="left" w:pos="9072"/>
        </w:tabs>
      </w:pPr>
      <w:r>
        <w:rPr>
          <w:b/>
          <w:bCs/>
          <w:szCs w:val="28"/>
        </w:rPr>
        <w:t xml:space="preserve">Голова ради          </w:t>
      </w:r>
      <w:r w:rsidR="00A865F8" w:rsidRPr="00443999">
        <w:rPr>
          <w:b/>
          <w:bCs/>
          <w:szCs w:val="28"/>
        </w:rPr>
        <w:t xml:space="preserve">                     </w:t>
      </w:r>
      <w:r>
        <w:rPr>
          <w:b/>
          <w:bCs/>
          <w:szCs w:val="28"/>
        </w:rPr>
        <w:t xml:space="preserve">                            </w:t>
      </w:r>
      <w:r w:rsidR="00A865F8" w:rsidRPr="00443999">
        <w:rPr>
          <w:b/>
          <w:bCs/>
          <w:szCs w:val="28"/>
        </w:rPr>
        <w:t xml:space="preserve">        </w:t>
      </w:r>
      <w:r w:rsidR="00E754D3">
        <w:rPr>
          <w:b/>
          <w:bCs/>
          <w:szCs w:val="28"/>
        </w:rPr>
        <w:t>Володимир ЧУБІРКО</w:t>
      </w:r>
      <w:bookmarkStart w:id="0" w:name="_GoBack"/>
      <w:bookmarkEnd w:id="0"/>
    </w:p>
    <w:sectPr w:rsidR="00933035" w:rsidRPr="00E754D3" w:rsidSect="003D5BD0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128" w:rsidRDefault="00FD4128" w:rsidP="00715800">
      <w:r>
        <w:separator/>
      </w:r>
    </w:p>
  </w:endnote>
  <w:endnote w:type="continuationSeparator" w:id="0">
    <w:p w:rsidR="00FD4128" w:rsidRDefault="00FD4128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128" w:rsidRDefault="00FD4128" w:rsidP="00715800">
      <w:r>
        <w:separator/>
      </w:r>
    </w:p>
  </w:footnote>
  <w:footnote w:type="continuationSeparator" w:id="0">
    <w:p w:rsidR="00FD4128" w:rsidRDefault="00FD4128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92"/>
    <w:rsid w:val="00050D2A"/>
    <w:rsid w:val="00057D68"/>
    <w:rsid w:val="00082B3D"/>
    <w:rsid w:val="00112D08"/>
    <w:rsid w:val="00190020"/>
    <w:rsid w:val="001F0C4A"/>
    <w:rsid w:val="001F78AA"/>
    <w:rsid w:val="00270767"/>
    <w:rsid w:val="00281A57"/>
    <w:rsid w:val="00284763"/>
    <w:rsid w:val="002D488C"/>
    <w:rsid w:val="002F015F"/>
    <w:rsid w:val="0030740F"/>
    <w:rsid w:val="003538C3"/>
    <w:rsid w:val="0036758B"/>
    <w:rsid w:val="003734EC"/>
    <w:rsid w:val="00376411"/>
    <w:rsid w:val="00382DF2"/>
    <w:rsid w:val="003A1C84"/>
    <w:rsid w:val="003B4A04"/>
    <w:rsid w:val="003C5D7E"/>
    <w:rsid w:val="003D5BD0"/>
    <w:rsid w:val="00407E60"/>
    <w:rsid w:val="00447BB6"/>
    <w:rsid w:val="004C481A"/>
    <w:rsid w:val="005041A0"/>
    <w:rsid w:val="005238F5"/>
    <w:rsid w:val="00527A63"/>
    <w:rsid w:val="00573902"/>
    <w:rsid w:val="00593E6D"/>
    <w:rsid w:val="005C480F"/>
    <w:rsid w:val="0060578A"/>
    <w:rsid w:val="00652397"/>
    <w:rsid w:val="006551C5"/>
    <w:rsid w:val="0065619E"/>
    <w:rsid w:val="006936C4"/>
    <w:rsid w:val="00694F81"/>
    <w:rsid w:val="006D30BE"/>
    <w:rsid w:val="00715800"/>
    <w:rsid w:val="007276E9"/>
    <w:rsid w:val="00741D22"/>
    <w:rsid w:val="00781993"/>
    <w:rsid w:val="007A3192"/>
    <w:rsid w:val="00822F25"/>
    <w:rsid w:val="00831C1E"/>
    <w:rsid w:val="00855036"/>
    <w:rsid w:val="00900CC0"/>
    <w:rsid w:val="00902628"/>
    <w:rsid w:val="00912417"/>
    <w:rsid w:val="009144AD"/>
    <w:rsid w:val="00933035"/>
    <w:rsid w:val="009337C3"/>
    <w:rsid w:val="00947D57"/>
    <w:rsid w:val="00957103"/>
    <w:rsid w:val="00972091"/>
    <w:rsid w:val="00997D4A"/>
    <w:rsid w:val="00A865F8"/>
    <w:rsid w:val="00AA562B"/>
    <w:rsid w:val="00AC2181"/>
    <w:rsid w:val="00AC5942"/>
    <w:rsid w:val="00B24171"/>
    <w:rsid w:val="00B62976"/>
    <w:rsid w:val="00BA64C7"/>
    <w:rsid w:val="00BC12DA"/>
    <w:rsid w:val="00C226AB"/>
    <w:rsid w:val="00C5183A"/>
    <w:rsid w:val="00C61DF8"/>
    <w:rsid w:val="00C94D40"/>
    <w:rsid w:val="00CA090B"/>
    <w:rsid w:val="00CA6786"/>
    <w:rsid w:val="00CB6389"/>
    <w:rsid w:val="00CE0A2A"/>
    <w:rsid w:val="00D2360C"/>
    <w:rsid w:val="00D31E50"/>
    <w:rsid w:val="00D52F80"/>
    <w:rsid w:val="00D56A65"/>
    <w:rsid w:val="00D90246"/>
    <w:rsid w:val="00DC7670"/>
    <w:rsid w:val="00E06F5A"/>
    <w:rsid w:val="00E65815"/>
    <w:rsid w:val="00E70303"/>
    <w:rsid w:val="00E72287"/>
    <w:rsid w:val="00E754D3"/>
    <w:rsid w:val="00EA5AD2"/>
    <w:rsid w:val="00EF5F2A"/>
    <w:rsid w:val="00EF618A"/>
    <w:rsid w:val="00F32346"/>
    <w:rsid w:val="00F40185"/>
    <w:rsid w:val="00F7401A"/>
    <w:rsid w:val="00FD4128"/>
    <w:rsid w:val="00FE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ABCE9C"/>
  <w15:docId w15:val="{843393B8-85E4-422C-B729-1300DA9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rsid w:val="00A865F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SemalN</cp:lastModifiedBy>
  <cp:revision>9</cp:revision>
  <cp:lastPrinted>2021-12-20T11:11:00Z</cp:lastPrinted>
  <dcterms:created xsi:type="dcterms:W3CDTF">2021-12-20T10:07:00Z</dcterms:created>
  <dcterms:modified xsi:type="dcterms:W3CDTF">2021-12-22T15:08:00Z</dcterms:modified>
</cp:coreProperties>
</file>